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4D" w:rsidRPr="001E064D" w:rsidRDefault="001E064D" w:rsidP="001E064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064D">
        <w:rPr>
          <w:rFonts w:ascii="Helvetica" w:eastAsia="宋体" w:hAnsi="Helvetica" w:cs="Helvetica"/>
          <w:color w:val="000000"/>
          <w:kern w:val="0"/>
          <w:szCs w:val="21"/>
        </w:rPr>
        <w:t xml:space="preserve">We </w:t>
      </w:r>
      <w:proofErr w:type="spellStart"/>
      <w:r w:rsidRPr="001E064D">
        <w:rPr>
          <w:rFonts w:ascii="Helvetica" w:eastAsia="宋体" w:hAnsi="Helvetica" w:cs="Helvetica"/>
          <w:color w:val="000000"/>
          <w:kern w:val="0"/>
          <w:szCs w:val="21"/>
        </w:rPr>
        <w:t>organise</w:t>
      </w:r>
      <w:proofErr w:type="spellEnd"/>
      <w:r w:rsidRPr="001E064D">
        <w:rPr>
          <w:rFonts w:ascii="Helvetica" w:eastAsia="宋体" w:hAnsi="Helvetica" w:cs="Helvetica"/>
          <w:color w:val="000000"/>
          <w:kern w:val="0"/>
          <w:szCs w:val="21"/>
        </w:rPr>
        <w:t xml:space="preserve"> International Week for Erasmus </w:t>
      </w:r>
      <w:proofErr w:type="spellStart"/>
      <w:r w:rsidRPr="001E064D">
        <w:rPr>
          <w:rFonts w:ascii="Helvetica" w:eastAsia="宋体" w:hAnsi="Helvetica" w:cs="Helvetica"/>
          <w:color w:val="000000"/>
          <w:kern w:val="0"/>
          <w:szCs w:val="21"/>
        </w:rPr>
        <w:t>Ka</w:t>
      </w:r>
      <w:proofErr w:type="spellEnd"/>
      <w:r w:rsidRPr="001E064D">
        <w:rPr>
          <w:rFonts w:ascii="Helvetica" w:eastAsia="宋体" w:hAnsi="Helvetica" w:cs="Helvetica"/>
          <w:color w:val="000000"/>
          <w:kern w:val="0"/>
          <w:szCs w:val="21"/>
        </w:rPr>
        <w:t xml:space="preserve"> 107 partners that will take </w:t>
      </w:r>
      <w:proofErr w:type="gramStart"/>
      <w:r w:rsidRPr="001E064D">
        <w:rPr>
          <w:rFonts w:ascii="Helvetica" w:eastAsia="宋体" w:hAnsi="Helvetica" w:cs="Helvetica"/>
          <w:color w:val="000000"/>
          <w:kern w:val="0"/>
          <w:szCs w:val="21"/>
        </w:rPr>
        <w:t>place  7</w:t>
      </w:r>
      <w:proofErr w:type="gramEnd"/>
      <w:r w:rsidRPr="001E064D">
        <w:rPr>
          <w:rFonts w:ascii="Helvetica" w:eastAsia="宋体" w:hAnsi="Helvetica" w:cs="Helvetica"/>
          <w:color w:val="000000"/>
          <w:kern w:val="0"/>
          <w:szCs w:val="21"/>
        </w:rPr>
        <w:t>-11 May 2018 in CUE.</w:t>
      </w:r>
      <w:r w:rsidRPr="001E064D">
        <w:rPr>
          <w:rFonts w:ascii="Helvetica" w:eastAsia="宋体" w:hAnsi="Helvetica" w:cs="Helvetica"/>
          <w:color w:val="000000"/>
          <w:kern w:val="0"/>
          <w:szCs w:val="21"/>
        </w:rPr>
        <w:br/>
      </w:r>
      <w:r w:rsidRPr="001E064D">
        <w:rPr>
          <w:rFonts w:ascii="Helvetica" w:eastAsia="宋体" w:hAnsi="Helvetica" w:cs="Helvetica"/>
          <w:color w:val="000000"/>
          <w:kern w:val="0"/>
          <w:szCs w:val="21"/>
        </w:rPr>
        <w:br/>
        <w:t>Could your mobility participant (administrative staff) come that time? Would this work?</w:t>
      </w:r>
      <w:r w:rsidRPr="001E064D">
        <w:rPr>
          <w:rFonts w:ascii="Helvetica" w:eastAsia="宋体" w:hAnsi="Helvetica" w:cs="Helvetica"/>
          <w:color w:val="000000"/>
          <w:kern w:val="0"/>
          <w:szCs w:val="21"/>
        </w:rPr>
        <w:br/>
      </w:r>
      <w:r w:rsidRPr="001E064D">
        <w:rPr>
          <w:rFonts w:ascii="Helvetica" w:eastAsia="宋体" w:hAnsi="Helvetica" w:cs="Helvetica"/>
          <w:color w:val="000000"/>
          <w:kern w:val="0"/>
          <w:szCs w:val="21"/>
        </w:rPr>
        <w:br/>
        <w:t>Please note, that your mobility participant will receive</w:t>
      </w:r>
      <w:proofErr w:type="gramStart"/>
      <w:r w:rsidRPr="001E064D">
        <w:rPr>
          <w:rFonts w:ascii="Helvetica" w:eastAsia="宋体" w:hAnsi="Helvetica" w:cs="Helvetica"/>
          <w:color w:val="000000"/>
          <w:kern w:val="0"/>
          <w:szCs w:val="21"/>
        </w:rPr>
        <w:t>:</w:t>
      </w:r>
      <w:proofErr w:type="gramEnd"/>
      <w:r w:rsidRPr="001E064D">
        <w:rPr>
          <w:rFonts w:ascii="Helvetica" w:eastAsia="宋体" w:hAnsi="Helvetica" w:cs="Helvetica"/>
          <w:color w:val="000000"/>
          <w:kern w:val="0"/>
          <w:szCs w:val="21"/>
        </w:rPr>
        <w:br/>
      </w:r>
      <w:r w:rsidRPr="001E064D">
        <w:rPr>
          <w:rFonts w:ascii="Helvetica" w:eastAsia="宋体" w:hAnsi="Helvetica" w:cs="Helvetica"/>
          <w:color w:val="000000"/>
          <w:kern w:val="0"/>
          <w:szCs w:val="21"/>
        </w:rPr>
        <w:br/>
        <w:t>-    individual support (140 € per mobility day),</w:t>
      </w:r>
      <w:r w:rsidRPr="001E064D">
        <w:rPr>
          <w:rFonts w:ascii="Helvetica" w:eastAsia="宋体" w:hAnsi="Helvetica" w:cs="Helvetica"/>
          <w:color w:val="000000"/>
          <w:kern w:val="0"/>
          <w:szCs w:val="21"/>
        </w:rPr>
        <w:br/>
      </w:r>
      <w:r w:rsidRPr="001E064D">
        <w:rPr>
          <w:rFonts w:ascii="Helvetica" w:eastAsia="宋体" w:hAnsi="Helvetica" w:cs="Helvetica"/>
          <w:color w:val="000000"/>
          <w:kern w:val="0"/>
          <w:szCs w:val="21"/>
        </w:rPr>
        <w:br/>
        <w:t>-    travel costs refund (given on the basis of official EU calculator)</w:t>
      </w:r>
      <w:r w:rsidRPr="001E064D">
        <w:rPr>
          <w:rFonts w:ascii="Helvetica" w:eastAsia="宋体" w:hAnsi="Helvetica" w:cs="Helvetica"/>
          <w:color w:val="000000"/>
          <w:kern w:val="0"/>
          <w:szCs w:val="21"/>
        </w:rPr>
        <w:br/>
      </w:r>
      <w:r w:rsidRPr="001E064D">
        <w:rPr>
          <w:rFonts w:ascii="Helvetica" w:eastAsia="宋体" w:hAnsi="Helvetica" w:cs="Helvetica"/>
          <w:color w:val="000000"/>
          <w:kern w:val="0"/>
          <w:szCs w:val="21"/>
        </w:rPr>
        <w:br/>
        <w:t>from CUE Cashier the first day of his/her stay in Krakow (excluding weekends).</w:t>
      </w:r>
    </w:p>
    <w:p w:rsidR="001E064D" w:rsidRPr="001E064D" w:rsidRDefault="001E064D" w:rsidP="001E064D">
      <w:pPr>
        <w:widowControl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bookmarkStart w:id="0" w:name="_GoBack"/>
      <w:bookmarkEnd w:id="0"/>
    </w:p>
    <w:p w:rsidR="001E064D" w:rsidRPr="001E064D" w:rsidRDefault="001E064D" w:rsidP="001E064D">
      <w:pPr>
        <w:widowControl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1E064D">
        <w:rPr>
          <w:rFonts w:ascii="Helvetica" w:eastAsia="宋体" w:hAnsi="Helvetica" w:cs="Helvetica"/>
          <w:color w:val="000000"/>
          <w:kern w:val="0"/>
          <w:szCs w:val="21"/>
        </w:rPr>
        <w:t xml:space="preserve">Please find new step by step </w:t>
      </w:r>
      <w:proofErr w:type="spellStart"/>
      <w:proofErr w:type="gramStart"/>
      <w:r w:rsidRPr="001E064D">
        <w:rPr>
          <w:rFonts w:ascii="Helvetica" w:eastAsia="宋体" w:hAnsi="Helvetica" w:cs="Helvetica"/>
          <w:color w:val="000000"/>
          <w:kern w:val="0"/>
          <w:szCs w:val="21"/>
        </w:rPr>
        <w:t>an other</w:t>
      </w:r>
      <w:proofErr w:type="spellEnd"/>
      <w:proofErr w:type="gramEnd"/>
      <w:r w:rsidRPr="001E064D">
        <w:rPr>
          <w:rFonts w:ascii="Helvetica" w:eastAsia="宋体" w:hAnsi="Helvetica" w:cs="Helvetica"/>
          <w:color w:val="000000"/>
          <w:kern w:val="0"/>
          <w:szCs w:val="21"/>
        </w:rPr>
        <w:t xml:space="preserve"> Documents reacquired during mobility.</w:t>
      </w:r>
    </w:p>
    <w:p w:rsidR="0066308C" w:rsidRPr="001E064D" w:rsidRDefault="0066308C"/>
    <w:sectPr w:rsidR="0066308C" w:rsidRPr="001E064D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4D"/>
    <w:rsid w:val="001E064D"/>
    <w:rsid w:val="006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3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454</Characters>
  <Application>Microsoft Office Word</Application>
  <DocSecurity>0</DocSecurity>
  <Lines>3</Lines>
  <Paragraphs>1</Paragraphs>
  <ScaleCrop>false</ScaleCrop>
  <Company>china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2017-11-22T02:39:00Z</dcterms:created>
  <dcterms:modified xsi:type="dcterms:W3CDTF">2017-11-22T02:44:00Z</dcterms:modified>
</cp:coreProperties>
</file>