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4A" w:rsidRPr="00CB4632" w:rsidRDefault="00BA67C3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CB4632">
        <w:rPr>
          <w:rFonts w:ascii="宋体" w:eastAsia="宋体" w:hAnsi="宋体" w:hint="eastAsia"/>
          <w:b/>
          <w:bCs/>
          <w:sz w:val="32"/>
          <w:szCs w:val="32"/>
        </w:rPr>
        <w:t>美国</w:t>
      </w:r>
      <w:r w:rsidR="007F5C53" w:rsidRPr="00CB4632">
        <w:rPr>
          <w:rFonts w:ascii="宋体" w:eastAsia="宋体" w:hAnsi="宋体" w:hint="eastAsia"/>
          <w:b/>
          <w:bCs/>
          <w:sz w:val="32"/>
          <w:szCs w:val="32"/>
        </w:rPr>
        <w:t>加州大学圣巴巴拉分校</w:t>
      </w:r>
      <w:r w:rsidRPr="00CB4632">
        <w:rPr>
          <w:rFonts w:ascii="宋体" w:eastAsia="宋体" w:hAnsi="宋体" w:hint="eastAsia"/>
          <w:b/>
          <w:bCs/>
          <w:sz w:val="32"/>
          <w:szCs w:val="32"/>
        </w:rPr>
        <w:t>20</w:t>
      </w:r>
      <w:r w:rsidRPr="00CB4632">
        <w:rPr>
          <w:rFonts w:ascii="宋体" w:eastAsia="宋体" w:hAnsi="宋体"/>
          <w:b/>
          <w:bCs/>
          <w:sz w:val="32"/>
          <w:szCs w:val="32"/>
        </w:rPr>
        <w:t>23</w:t>
      </w:r>
      <w:r w:rsidRPr="00CB4632">
        <w:rPr>
          <w:rFonts w:ascii="宋体" w:eastAsia="宋体" w:hAnsi="宋体" w:hint="eastAsia"/>
          <w:b/>
          <w:bCs/>
          <w:sz w:val="32"/>
          <w:szCs w:val="32"/>
        </w:rPr>
        <w:t>年暑期线上项目</w:t>
      </w:r>
    </w:p>
    <w:p w:rsidR="005F064A" w:rsidRPr="00CB4632" w:rsidRDefault="005F064A">
      <w:pPr>
        <w:jc w:val="center"/>
        <w:rPr>
          <w:rFonts w:ascii="宋体" w:eastAsia="宋体" w:hAnsi="宋体"/>
          <w:b/>
          <w:bCs/>
        </w:rPr>
      </w:pPr>
    </w:p>
    <w:p w:rsidR="005F064A" w:rsidRPr="00CB4632" w:rsidRDefault="007F5C53">
      <w:pPr>
        <w:rPr>
          <w:rFonts w:ascii="宋体" w:eastAsia="宋体" w:hAnsi="宋体"/>
        </w:rPr>
      </w:pPr>
      <w:r w:rsidRPr="00CB4632">
        <w:rPr>
          <w:rFonts w:ascii="宋体" w:eastAsia="宋体" w:hAnsi="宋体"/>
          <w:noProof/>
        </w:rPr>
        <w:drawing>
          <wp:inline distT="0" distB="0" distL="0" distR="0">
            <wp:extent cx="2783840" cy="1536700"/>
            <wp:effectExtent l="0" t="0" r="0" b="6350"/>
            <wp:docPr id="1" name="Picture 1" descr="A body of water with a mountain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ody of water with a mountain in th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378" cy="154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4632">
        <w:rPr>
          <w:rFonts w:ascii="宋体" w:eastAsia="宋体" w:hAnsi="宋体" w:cs="Times New Roman"/>
          <w:noProof/>
        </w:rPr>
        <w:drawing>
          <wp:inline distT="0" distB="0" distL="0" distR="0">
            <wp:extent cx="2818765" cy="1574800"/>
            <wp:effectExtent l="0" t="0" r="635" b="6350"/>
            <wp:docPr id="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3947" cy="15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64A" w:rsidRPr="00CB4632" w:rsidRDefault="005F064A">
      <w:pPr>
        <w:rPr>
          <w:rFonts w:ascii="宋体" w:eastAsia="宋体" w:hAnsi="宋体"/>
        </w:rPr>
      </w:pPr>
    </w:p>
    <w:p w:rsidR="005F064A" w:rsidRPr="00CB4632" w:rsidRDefault="007F5C53">
      <w:pPr>
        <w:rPr>
          <w:rFonts w:ascii="宋体" w:eastAsia="宋体" w:hAnsi="宋体"/>
          <w:b/>
          <w:bCs/>
        </w:rPr>
      </w:pPr>
      <w:r w:rsidRPr="00CB4632">
        <w:rPr>
          <w:rFonts w:ascii="宋体" w:eastAsia="宋体" w:hAnsi="宋体" w:hint="eastAsia"/>
          <w:b/>
          <w:bCs/>
        </w:rPr>
        <w:t>一、学校简介</w:t>
      </w:r>
    </w:p>
    <w:p w:rsidR="005F064A" w:rsidRPr="00CB4632" w:rsidRDefault="00BA67C3">
      <w:pPr>
        <w:ind w:firstLineChars="200" w:firstLine="480"/>
        <w:rPr>
          <w:rFonts w:ascii="宋体" w:eastAsia="宋体" w:hAnsi="宋体"/>
        </w:rPr>
      </w:pPr>
      <w:r w:rsidRPr="00CB4632">
        <w:rPr>
          <w:rFonts w:ascii="宋体" w:eastAsia="宋体" w:hAnsi="宋体" w:hint="eastAsia"/>
        </w:rPr>
        <w:t>美国</w:t>
      </w:r>
      <w:r w:rsidR="007F5C53" w:rsidRPr="00CB4632">
        <w:rPr>
          <w:rFonts w:ascii="宋体" w:eastAsia="宋体" w:hAnsi="宋体" w:hint="eastAsia"/>
        </w:rPr>
        <w:t>加州大学圣巴巴拉分校（</w:t>
      </w:r>
      <w:r w:rsidR="007F5C53" w:rsidRPr="00CB4632">
        <w:rPr>
          <w:rFonts w:ascii="宋体" w:eastAsia="宋体" w:hAnsi="宋体" w:hint="eastAsia"/>
        </w:rPr>
        <w:t>University of California</w:t>
      </w:r>
      <w:r w:rsidR="007F5C53" w:rsidRPr="00CB4632">
        <w:rPr>
          <w:rFonts w:ascii="宋体" w:eastAsia="宋体" w:hAnsi="宋体" w:hint="eastAsia"/>
        </w:rPr>
        <w:t>，</w:t>
      </w:r>
      <w:r w:rsidR="007F5C53" w:rsidRPr="00CB4632">
        <w:rPr>
          <w:rFonts w:ascii="宋体" w:eastAsia="宋体" w:hAnsi="宋体" w:hint="eastAsia"/>
        </w:rPr>
        <w:t>Santa Barbara</w:t>
      </w:r>
      <w:r w:rsidR="007F5C53" w:rsidRPr="00CB4632">
        <w:rPr>
          <w:rFonts w:ascii="宋体" w:eastAsia="宋体" w:hAnsi="宋体" w:hint="eastAsia"/>
        </w:rPr>
        <w:t>，简称</w:t>
      </w:r>
      <w:r w:rsidR="007F5C53" w:rsidRPr="00CB4632">
        <w:rPr>
          <w:rFonts w:ascii="宋体" w:eastAsia="宋体" w:hAnsi="宋体" w:hint="eastAsia"/>
        </w:rPr>
        <w:t>UCSB</w:t>
      </w:r>
      <w:r w:rsidR="007F5C53" w:rsidRPr="00CB4632">
        <w:rPr>
          <w:rFonts w:ascii="宋体" w:eastAsia="宋体" w:hAnsi="宋体" w:hint="eastAsia"/>
        </w:rPr>
        <w:t>）成立于</w:t>
      </w:r>
      <w:r w:rsidR="007F5C53" w:rsidRPr="00CB4632">
        <w:rPr>
          <w:rFonts w:ascii="宋体" w:eastAsia="宋体" w:hAnsi="宋体" w:hint="eastAsia"/>
        </w:rPr>
        <w:t>1891</w:t>
      </w:r>
      <w:r w:rsidR="007F5C53" w:rsidRPr="00CB4632">
        <w:rPr>
          <w:rFonts w:ascii="宋体" w:eastAsia="宋体" w:hAnsi="宋体" w:hint="eastAsia"/>
        </w:rPr>
        <w:t>年，属于加州大学系统，是美国顶尖的以研究为主、学术声望非常高的公立大学。校园两面环海并拥有紧邻太平洋的美丽海滩，环海面积达</w:t>
      </w:r>
      <w:r w:rsidR="007F5C53" w:rsidRPr="00CB4632">
        <w:rPr>
          <w:rFonts w:ascii="宋体" w:eastAsia="宋体" w:hAnsi="宋体" w:hint="eastAsia"/>
        </w:rPr>
        <w:t>1000</w:t>
      </w:r>
      <w:r w:rsidR="007F5C53" w:rsidRPr="00CB4632">
        <w:rPr>
          <w:rFonts w:ascii="宋体" w:eastAsia="宋体" w:hAnsi="宋体" w:hint="eastAsia"/>
        </w:rPr>
        <w:t>英亩。作为公立常春藤盟校之一，</w:t>
      </w:r>
      <w:r w:rsidR="007F5C53" w:rsidRPr="00CB4632">
        <w:rPr>
          <w:rFonts w:ascii="宋体" w:eastAsia="宋体" w:hAnsi="宋体" w:hint="eastAsia"/>
        </w:rPr>
        <w:t>UCSB</w:t>
      </w:r>
      <w:r w:rsidR="007F5C53" w:rsidRPr="00CB4632">
        <w:rPr>
          <w:rFonts w:ascii="宋体" w:eastAsia="宋体" w:hAnsi="宋体" w:hint="eastAsia"/>
        </w:rPr>
        <w:t>有着傲人的学术成就，共培养</w:t>
      </w:r>
      <w:r w:rsidR="007F5C53" w:rsidRPr="00CB4632">
        <w:rPr>
          <w:rFonts w:ascii="宋体" w:eastAsia="宋体" w:hAnsi="宋体"/>
        </w:rPr>
        <w:t>6</w:t>
      </w:r>
      <w:r w:rsidR="007F5C53" w:rsidRPr="00CB4632">
        <w:rPr>
          <w:rFonts w:ascii="宋体" w:eastAsia="宋体" w:hAnsi="宋体" w:hint="eastAsia"/>
        </w:rPr>
        <w:t>位诺贝尔奖获得者，</w:t>
      </w:r>
      <w:r w:rsidR="007F5C53" w:rsidRPr="00CB4632">
        <w:rPr>
          <w:rFonts w:ascii="宋体" w:eastAsia="宋体" w:hAnsi="宋体"/>
        </w:rPr>
        <w:t>27</w:t>
      </w:r>
      <w:r w:rsidR="007F5C53" w:rsidRPr="00CB4632">
        <w:rPr>
          <w:rFonts w:ascii="宋体" w:eastAsia="宋体" w:hAnsi="宋体" w:hint="eastAsia"/>
        </w:rPr>
        <w:t>位美国国家科学院院士，</w:t>
      </w:r>
      <w:r w:rsidR="007F5C53" w:rsidRPr="00CB4632">
        <w:rPr>
          <w:rFonts w:ascii="宋体" w:eastAsia="宋体" w:hAnsi="宋体"/>
        </w:rPr>
        <w:t>27</w:t>
      </w:r>
      <w:r w:rsidR="007F5C53" w:rsidRPr="00CB4632">
        <w:rPr>
          <w:rFonts w:ascii="宋体" w:eastAsia="宋体" w:hAnsi="宋体" w:hint="eastAsia"/>
        </w:rPr>
        <w:t>位美国国家工程院院士，</w:t>
      </w:r>
      <w:r w:rsidR="007F5C53" w:rsidRPr="00CB4632">
        <w:rPr>
          <w:rFonts w:ascii="宋体" w:eastAsia="宋体" w:hAnsi="宋体"/>
        </w:rPr>
        <w:t>23</w:t>
      </w:r>
      <w:r w:rsidR="007F5C53" w:rsidRPr="00CB4632">
        <w:rPr>
          <w:rFonts w:ascii="宋体" w:eastAsia="宋体" w:hAnsi="宋体" w:hint="eastAsia"/>
        </w:rPr>
        <w:t>位美国人文与科学院院士，</w:t>
      </w:r>
      <w:r w:rsidR="007F5C53" w:rsidRPr="00CB4632">
        <w:rPr>
          <w:rFonts w:ascii="宋体" w:eastAsia="宋体" w:hAnsi="宋体"/>
        </w:rPr>
        <w:t>38</w:t>
      </w:r>
      <w:r w:rsidR="007F5C53" w:rsidRPr="00CB4632">
        <w:rPr>
          <w:rFonts w:ascii="宋体" w:eastAsia="宋体" w:hAnsi="宋体" w:hint="eastAsia"/>
        </w:rPr>
        <w:t>位美国科学促进会成员，也是美国</w:t>
      </w:r>
      <w:r w:rsidR="007F5C53" w:rsidRPr="00CB4632">
        <w:rPr>
          <w:rFonts w:ascii="宋体" w:eastAsia="宋体" w:hAnsi="宋体"/>
        </w:rPr>
        <w:t>61</w:t>
      </w:r>
      <w:r w:rsidR="007F5C53" w:rsidRPr="00CB4632">
        <w:rPr>
          <w:rFonts w:ascii="宋体" w:eastAsia="宋体" w:hAnsi="宋体" w:hint="eastAsia"/>
        </w:rPr>
        <w:t>所知名大学的学术联盟—美国大学协会（</w:t>
      </w:r>
      <w:r w:rsidR="007F5C53" w:rsidRPr="00CB4632">
        <w:rPr>
          <w:rFonts w:ascii="宋体" w:eastAsia="宋体" w:hAnsi="宋体"/>
        </w:rPr>
        <w:t>Association of American Universities</w:t>
      </w:r>
      <w:r w:rsidR="007F5C53" w:rsidRPr="00CB4632">
        <w:rPr>
          <w:rFonts w:ascii="宋体" w:eastAsia="宋体" w:hAnsi="宋体" w:hint="eastAsia"/>
        </w:rPr>
        <w:t>）成员。每年都吸引着世界顶尖的专家、学者来</w:t>
      </w:r>
      <w:r w:rsidR="007F5C53" w:rsidRPr="00CB4632">
        <w:rPr>
          <w:rFonts w:ascii="宋体" w:eastAsia="宋体" w:hAnsi="宋体" w:hint="eastAsia"/>
        </w:rPr>
        <w:t>UCSB</w:t>
      </w:r>
      <w:r w:rsidR="007F5C53" w:rsidRPr="00CB4632">
        <w:rPr>
          <w:rFonts w:ascii="宋体" w:eastAsia="宋体" w:hAnsi="宋体" w:hint="eastAsia"/>
        </w:rPr>
        <w:t>深造和研究。</w:t>
      </w:r>
    </w:p>
    <w:p w:rsidR="005F064A" w:rsidRPr="00CB4632" w:rsidRDefault="007F5C53">
      <w:pPr>
        <w:ind w:firstLineChars="200" w:firstLine="480"/>
        <w:rPr>
          <w:rFonts w:ascii="宋体" w:eastAsia="宋体" w:hAnsi="宋体"/>
        </w:rPr>
      </w:pPr>
      <w:r w:rsidRPr="00CB4632">
        <w:rPr>
          <w:rFonts w:ascii="宋体" w:eastAsia="宋体" w:hAnsi="宋体" w:hint="eastAsia"/>
        </w:rPr>
        <w:t>UCSB</w:t>
      </w:r>
      <w:r w:rsidRPr="00CB4632">
        <w:rPr>
          <w:rFonts w:ascii="宋体" w:eastAsia="宋体" w:hAnsi="宋体" w:hint="eastAsia"/>
        </w:rPr>
        <w:t>在</w:t>
      </w:r>
      <w:r w:rsidRPr="00CB4632">
        <w:rPr>
          <w:rFonts w:ascii="宋体" w:eastAsia="宋体" w:hAnsi="宋体" w:hint="eastAsia"/>
        </w:rPr>
        <w:t>2021U.S. News</w:t>
      </w:r>
      <w:r w:rsidRPr="00CB4632">
        <w:rPr>
          <w:rFonts w:ascii="宋体" w:eastAsia="宋体" w:hAnsi="宋体" w:hint="eastAsia"/>
        </w:rPr>
        <w:t>美国最佳大学排名全美第</w:t>
      </w:r>
      <w:r w:rsidRPr="00CB4632">
        <w:rPr>
          <w:rFonts w:ascii="宋体" w:eastAsia="宋体" w:hAnsi="宋体" w:hint="eastAsia"/>
        </w:rPr>
        <w:t>32</w:t>
      </w:r>
      <w:r w:rsidRPr="00CB4632">
        <w:rPr>
          <w:rFonts w:ascii="宋体" w:eastAsia="宋体" w:hAnsi="宋体" w:hint="eastAsia"/>
        </w:rPr>
        <w:t>名，</w:t>
      </w:r>
      <w:r w:rsidRPr="00CB4632">
        <w:rPr>
          <w:rFonts w:ascii="宋体" w:eastAsia="宋体" w:hAnsi="宋体" w:hint="eastAsia"/>
        </w:rPr>
        <w:t>2021U.S. News</w:t>
      </w:r>
      <w:r w:rsidRPr="00CB4632">
        <w:rPr>
          <w:rFonts w:ascii="宋体" w:eastAsia="宋体" w:hAnsi="宋体" w:hint="eastAsia"/>
        </w:rPr>
        <w:t>世界大学排名全球第</w:t>
      </w:r>
      <w:r w:rsidRPr="00CB4632">
        <w:rPr>
          <w:rFonts w:ascii="宋体" w:eastAsia="宋体" w:hAnsi="宋体" w:hint="eastAsia"/>
        </w:rPr>
        <w:t>40</w:t>
      </w:r>
      <w:r w:rsidRPr="00CB4632">
        <w:rPr>
          <w:rFonts w:ascii="宋体" w:eastAsia="宋体" w:hAnsi="宋体" w:hint="eastAsia"/>
        </w:rPr>
        <w:t>名。该校大学申请总人数常年位列全美第四。根据</w:t>
      </w:r>
      <w:r w:rsidRPr="00CB4632">
        <w:rPr>
          <w:rFonts w:ascii="宋体" w:eastAsia="宋体" w:hAnsi="宋体" w:hint="eastAsia"/>
        </w:rPr>
        <w:t>US News and World Report</w:t>
      </w:r>
      <w:r w:rsidRPr="00CB4632">
        <w:rPr>
          <w:rFonts w:ascii="宋体" w:eastAsia="宋体" w:hAnsi="宋体" w:hint="eastAsia"/>
        </w:rPr>
        <w:t>，物理专业排名第</w:t>
      </w:r>
      <w:r w:rsidRPr="00CB4632">
        <w:rPr>
          <w:rFonts w:ascii="宋体" w:eastAsia="宋体" w:hAnsi="宋体" w:hint="eastAsia"/>
        </w:rPr>
        <w:t>3</w:t>
      </w:r>
      <w:r w:rsidRPr="00CB4632">
        <w:rPr>
          <w:rFonts w:ascii="宋体" w:eastAsia="宋体" w:hAnsi="宋体" w:hint="eastAsia"/>
        </w:rPr>
        <w:t>，材料工程专业排名第</w:t>
      </w:r>
      <w:r w:rsidRPr="00CB4632">
        <w:rPr>
          <w:rFonts w:ascii="宋体" w:eastAsia="宋体" w:hAnsi="宋体" w:hint="eastAsia"/>
        </w:rPr>
        <w:t>4</w:t>
      </w:r>
      <w:r w:rsidRPr="00CB4632">
        <w:rPr>
          <w:rFonts w:ascii="宋体" w:eastAsia="宋体" w:hAnsi="宋体" w:hint="eastAsia"/>
        </w:rPr>
        <w:t>，量子物理学专业排名第</w:t>
      </w:r>
      <w:r w:rsidRPr="00CB4632">
        <w:rPr>
          <w:rFonts w:ascii="宋体" w:eastAsia="宋体" w:hAnsi="宋体" w:hint="eastAsia"/>
        </w:rPr>
        <w:t>5</w:t>
      </w:r>
      <w:r w:rsidRPr="00CB4632">
        <w:rPr>
          <w:rFonts w:ascii="宋体" w:eastAsia="宋体" w:hAnsi="宋体" w:hint="eastAsia"/>
        </w:rPr>
        <w:t>，基本粒</w:t>
      </w:r>
      <w:r w:rsidRPr="00CB4632">
        <w:rPr>
          <w:rFonts w:ascii="宋体" w:eastAsia="宋体" w:hAnsi="宋体" w:hint="eastAsia"/>
        </w:rPr>
        <w:t>子</w:t>
      </w:r>
      <w:r w:rsidRPr="00CB4632">
        <w:rPr>
          <w:rFonts w:ascii="宋体" w:eastAsia="宋体" w:hAnsi="宋体" w:hint="eastAsia"/>
        </w:rPr>
        <w:t>/</w:t>
      </w:r>
      <w:r w:rsidRPr="00CB4632">
        <w:rPr>
          <w:rFonts w:ascii="宋体" w:eastAsia="宋体" w:hAnsi="宋体" w:hint="eastAsia"/>
        </w:rPr>
        <w:t>场</w:t>
      </w:r>
      <w:r w:rsidRPr="00CB4632">
        <w:rPr>
          <w:rFonts w:ascii="宋体" w:eastAsia="宋体" w:hAnsi="宋体" w:hint="eastAsia"/>
        </w:rPr>
        <w:t>/</w:t>
      </w:r>
      <w:r w:rsidRPr="00CB4632">
        <w:rPr>
          <w:rFonts w:ascii="宋体" w:eastAsia="宋体" w:hAnsi="宋体" w:hint="eastAsia"/>
        </w:rPr>
        <w:t>弦理论专业排名第</w:t>
      </w:r>
      <w:r w:rsidRPr="00CB4632">
        <w:rPr>
          <w:rFonts w:ascii="宋体" w:eastAsia="宋体" w:hAnsi="宋体" w:hint="eastAsia"/>
        </w:rPr>
        <w:t>8</w:t>
      </w:r>
      <w:r w:rsidRPr="00CB4632">
        <w:rPr>
          <w:rFonts w:ascii="宋体" w:eastAsia="宋体" w:hAnsi="宋体" w:hint="eastAsia"/>
        </w:rPr>
        <w:t>，宇宙天体学</w:t>
      </w:r>
      <w:r w:rsidRPr="00CB4632">
        <w:rPr>
          <w:rFonts w:ascii="宋体" w:eastAsia="宋体" w:hAnsi="宋体" w:hint="eastAsia"/>
        </w:rPr>
        <w:t>/</w:t>
      </w:r>
      <w:r w:rsidRPr="00CB4632">
        <w:rPr>
          <w:rFonts w:ascii="宋体" w:eastAsia="宋体" w:hAnsi="宋体" w:hint="eastAsia"/>
        </w:rPr>
        <w:t>相对论</w:t>
      </w:r>
      <w:r w:rsidRPr="00CB4632">
        <w:rPr>
          <w:rFonts w:ascii="宋体" w:eastAsia="宋体" w:hAnsi="宋体" w:hint="eastAsia"/>
        </w:rPr>
        <w:t>/</w:t>
      </w:r>
      <w:r w:rsidRPr="00CB4632">
        <w:rPr>
          <w:rFonts w:ascii="宋体" w:eastAsia="宋体" w:hAnsi="宋体" w:hint="eastAsia"/>
        </w:rPr>
        <w:t>地心引力专业排名第</w:t>
      </w:r>
      <w:r w:rsidRPr="00CB4632">
        <w:rPr>
          <w:rFonts w:ascii="宋体" w:eastAsia="宋体" w:hAnsi="宋体" w:hint="eastAsia"/>
        </w:rPr>
        <w:t>9</w:t>
      </w:r>
      <w:r w:rsidRPr="00CB4632">
        <w:rPr>
          <w:rFonts w:ascii="宋体" w:eastAsia="宋体" w:hAnsi="宋体" w:hint="eastAsia"/>
        </w:rPr>
        <w:t>，化学工程专业排名第</w:t>
      </w:r>
      <w:r w:rsidRPr="00CB4632">
        <w:rPr>
          <w:rFonts w:ascii="宋体" w:eastAsia="宋体" w:hAnsi="宋体" w:hint="eastAsia"/>
        </w:rPr>
        <w:t>9</w:t>
      </w:r>
      <w:r w:rsidRPr="00CB4632">
        <w:rPr>
          <w:rFonts w:ascii="宋体" w:eastAsia="宋体" w:hAnsi="宋体" w:hint="eastAsia"/>
        </w:rPr>
        <w:t>，电子</w:t>
      </w:r>
      <w:r w:rsidRPr="00CB4632">
        <w:rPr>
          <w:rFonts w:ascii="宋体" w:eastAsia="宋体" w:hAnsi="宋体" w:hint="eastAsia"/>
        </w:rPr>
        <w:t>/</w:t>
      </w:r>
      <w:r w:rsidRPr="00CB4632">
        <w:rPr>
          <w:rFonts w:ascii="宋体" w:eastAsia="宋体" w:hAnsi="宋体" w:hint="eastAsia"/>
        </w:rPr>
        <w:t>电气</w:t>
      </w:r>
      <w:r w:rsidRPr="00CB4632">
        <w:rPr>
          <w:rFonts w:ascii="宋体" w:eastAsia="宋体" w:hAnsi="宋体" w:hint="eastAsia"/>
        </w:rPr>
        <w:t>/</w:t>
      </w:r>
      <w:r w:rsidRPr="00CB4632">
        <w:rPr>
          <w:rFonts w:ascii="宋体" w:eastAsia="宋体" w:hAnsi="宋体" w:hint="eastAsia"/>
        </w:rPr>
        <w:t>通讯工程专业排名第</w:t>
      </w:r>
      <w:r w:rsidRPr="00CB4632">
        <w:rPr>
          <w:rFonts w:ascii="宋体" w:eastAsia="宋体" w:hAnsi="宋体" w:hint="eastAsia"/>
        </w:rPr>
        <w:t>17</w:t>
      </w:r>
      <w:r w:rsidRPr="00CB4632">
        <w:rPr>
          <w:rFonts w:ascii="宋体" w:eastAsia="宋体" w:hAnsi="宋体" w:hint="eastAsia"/>
        </w:rPr>
        <w:t>，计算机工程专业排名第</w:t>
      </w:r>
      <w:r w:rsidRPr="00CB4632">
        <w:rPr>
          <w:rFonts w:ascii="宋体" w:eastAsia="宋体" w:hAnsi="宋体" w:hint="eastAsia"/>
        </w:rPr>
        <w:t>18</w:t>
      </w:r>
      <w:r w:rsidRPr="00CB4632">
        <w:rPr>
          <w:rFonts w:ascii="宋体" w:eastAsia="宋体" w:hAnsi="宋体" w:hint="eastAsia"/>
        </w:rPr>
        <w:t>，数学专业排名第</w:t>
      </w:r>
      <w:r w:rsidRPr="00CB4632">
        <w:rPr>
          <w:rFonts w:ascii="宋体" w:eastAsia="宋体" w:hAnsi="宋体" w:hint="eastAsia"/>
        </w:rPr>
        <w:t>19</w:t>
      </w:r>
      <w:r w:rsidRPr="00CB4632">
        <w:rPr>
          <w:rFonts w:ascii="宋体" w:eastAsia="宋体" w:hAnsi="宋体" w:hint="eastAsia"/>
        </w:rPr>
        <w:t>，地球科学专业排名第</w:t>
      </w:r>
      <w:r w:rsidRPr="00CB4632">
        <w:rPr>
          <w:rFonts w:ascii="宋体" w:eastAsia="宋体" w:hAnsi="宋体" w:hint="eastAsia"/>
        </w:rPr>
        <w:t>23</w:t>
      </w:r>
      <w:r w:rsidRPr="00CB4632">
        <w:rPr>
          <w:rFonts w:ascii="宋体" w:eastAsia="宋体" w:hAnsi="宋体" w:hint="eastAsia"/>
        </w:rPr>
        <w:t>。</w:t>
      </w:r>
      <w:r w:rsidRPr="00CB4632">
        <w:rPr>
          <w:rFonts w:ascii="宋体" w:eastAsia="宋体" w:hAnsi="宋体" w:hint="eastAsia"/>
        </w:rPr>
        <w:t>U</w:t>
      </w:r>
      <w:r w:rsidRPr="00CB4632">
        <w:rPr>
          <w:rFonts w:ascii="宋体" w:eastAsia="宋体" w:hAnsi="宋体"/>
        </w:rPr>
        <w:t>CSB</w:t>
      </w:r>
      <w:r w:rsidRPr="00CB4632">
        <w:rPr>
          <w:rFonts w:ascii="宋体" w:eastAsia="宋体" w:hAnsi="宋体" w:hint="eastAsia"/>
        </w:rPr>
        <w:t>校园还被评选为全美最美丽的校园之一。</w:t>
      </w:r>
    </w:p>
    <w:p w:rsidR="005F064A" w:rsidRPr="00CB4632" w:rsidRDefault="005F064A">
      <w:pPr>
        <w:ind w:firstLine="480"/>
        <w:rPr>
          <w:rFonts w:ascii="宋体" w:eastAsia="宋体" w:hAnsi="宋体"/>
        </w:rPr>
      </w:pPr>
    </w:p>
    <w:p w:rsidR="005F064A" w:rsidRPr="00CB4632" w:rsidRDefault="007F5C53">
      <w:pPr>
        <w:rPr>
          <w:rFonts w:ascii="宋体" w:eastAsia="宋体" w:hAnsi="宋体"/>
          <w:b/>
          <w:bCs/>
        </w:rPr>
      </w:pPr>
      <w:r w:rsidRPr="00CB4632">
        <w:rPr>
          <w:rFonts w:ascii="宋体" w:eastAsia="宋体" w:hAnsi="宋体" w:hint="eastAsia"/>
          <w:b/>
          <w:bCs/>
        </w:rPr>
        <w:t>二、“学术写作与阅读”</w:t>
      </w:r>
      <w:r w:rsidR="00731614" w:rsidRPr="00731614">
        <w:rPr>
          <w:rFonts w:ascii="宋体" w:eastAsia="宋体" w:hAnsi="宋体" w:hint="eastAsia"/>
          <w:b/>
          <w:bCs/>
        </w:rPr>
        <w:t xml:space="preserve"> </w:t>
      </w:r>
      <w:r w:rsidR="00731614" w:rsidRPr="00CB4632">
        <w:rPr>
          <w:rFonts w:ascii="宋体" w:eastAsia="宋体" w:hAnsi="宋体" w:hint="eastAsia"/>
          <w:b/>
          <w:bCs/>
        </w:rPr>
        <w:t>线上直播</w:t>
      </w:r>
      <w:r w:rsidR="00CB4632" w:rsidRPr="00CB4632">
        <w:rPr>
          <w:rFonts w:ascii="宋体" w:eastAsia="宋体" w:hAnsi="宋体" w:hint="eastAsia"/>
          <w:b/>
          <w:bCs/>
        </w:rPr>
        <w:t>学分</w:t>
      </w:r>
      <w:r w:rsidRPr="00CB4632">
        <w:rPr>
          <w:rFonts w:ascii="宋体" w:eastAsia="宋体" w:hAnsi="宋体" w:hint="eastAsia"/>
          <w:b/>
          <w:bCs/>
        </w:rPr>
        <w:t>项目介绍</w:t>
      </w:r>
    </w:p>
    <w:p w:rsidR="005F064A" w:rsidRPr="00CB4632" w:rsidRDefault="007F5C53">
      <w:pPr>
        <w:ind w:firstLineChars="200" w:firstLine="480"/>
        <w:jc w:val="left"/>
        <w:rPr>
          <w:rFonts w:ascii="宋体" w:eastAsia="宋体" w:hAnsi="宋体"/>
        </w:rPr>
      </w:pPr>
      <w:r w:rsidRPr="00CB4632">
        <w:rPr>
          <w:rFonts w:ascii="宋体" w:eastAsia="宋体" w:hAnsi="宋体" w:hint="eastAsia"/>
        </w:rPr>
        <w:t>本项目旨在增加学生的学术论文写作和阅读能力，培养学生的积极思考、创新思维和批判性思维能力，提升学术论文写作能力，加强学术阅读理解能力。通过阅读不同题材的文本，包括记叙文、说明文和议论文，培养学生的批判性思维技能。课程还</w:t>
      </w:r>
      <w:r w:rsidRPr="00CB4632">
        <w:rPr>
          <w:rFonts w:ascii="宋体" w:eastAsia="宋体" w:hAnsi="宋体" w:hint="eastAsia"/>
        </w:rPr>
        <w:t>会深入分析学术写作的各个重要环节，包括选题、构思、撰写初稿、修改体例格式等，培养学生的学术写作思维和习惯，丰富写作知识和文法能力，教会学生如何谋篇布局，引导学生使用准确、规范、简洁的语言撰写学术文本。</w:t>
      </w:r>
    </w:p>
    <w:p w:rsidR="005F064A" w:rsidRPr="00CB4632" w:rsidRDefault="007F5C53">
      <w:pPr>
        <w:ind w:firstLineChars="200" w:firstLine="480"/>
        <w:jc w:val="left"/>
        <w:rPr>
          <w:rFonts w:ascii="宋体" w:eastAsia="宋体" w:hAnsi="宋体"/>
        </w:rPr>
      </w:pPr>
      <w:r w:rsidRPr="00CB4632">
        <w:rPr>
          <w:rFonts w:ascii="宋体" w:eastAsia="宋体" w:hAnsi="宋体" w:hint="eastAsia"/>
        </w:rPr>
        <w:t>本项目将使用远程学习平台进行线上同步授课，项目周期</w:t>
      </w:r>
      <w:r w:rsidRPr="00CB4632">
        <w:rPr>
          <w:rFonts w:ascii="宋体" w:eastAsia="宋体" w:hAnsi="宋体"/>
        </w:rPr>
        <w:t>8</w:t>
      </w:r>
      <w:r w:rsidRPr="00CB4632">
        <w:rPr>
          <w:rFonts w:ascii="宋体" w:eastAsia="宋体" w:hAnsi="宋体" w:hint="eastAsia"/>
        </w:rPr>
        <w:t>周，每周一次，总的线上同步授课时间为</w:t>
      </w:r>
      <w:r w:rsidRPr="00CB4632">
        <w:rPr>
          <w:rFonts w:ascii="宋体" w:eastAsia="宋体" w:hAnsi="宋体" w:hint="eastAsia"/>
        </w:rPr>
        <w:t>18</w:t>
      </w:r>
      <w:r w:rsidRPr="00CB4632">
        <w:rPr>
          <w:rFonts w:ascii="宋体" w:eastAsia="宋体" w:hAnsi="宋体" w:hint="eastAsia"/>
        </w:rPr>
        <w:t>个小时。课程将采用以下授课模式：教授讲解、课堂讨论、小组练习和作业。课程总成绩构成：课堂参与（</w:t>
      </w:r>
      <w:r w:rsidRPr="00CB4632">
        <w:rPr>
          <w:rFonts w:ascii="宋体" w:eastAsia="宋体" w:hAnsi="宋体" w:hint="eastAsia"/>
        </w:rPr>
        <w:t>20%</w:t>
      </w:r>
      <w:r w:rsidRPr="00CB4632">
        <w:rPr>
          <w:rFonts w:ascii="宋体" w:eastAsia="宋体" w:hAnsi="宋体" w:hint="eastAsia"/>
        </w:rPr>
        <w:t>）、作业（</w:t>
      </w:r>
      <w:r w:rsidRPr="00CB4632">
        <w:rPr>
          <w:rFonts w:ascii="宋体" w:eastAsia="宋体" w:hAnsi="宋体" w:hint="eastAsia"/>
        </w:rPr>
        <w:t>20%</w:t>
      </w:r>
      <w:r w:rsidRPr="00CB4632">
        <w:rPr>
          <w:rFonts w:ascii="宋体" w:eastAsia="宋体" w:hAnsi="宋体" w:hint="eastAsia"/>
        </w:rPr>
        <w:t>）、测验（</w:t>
      </w:r>
      <w:r w:rsidRPr="00CB4632">
        <w:rPr>
          <w:rFonts w:ascii="宋体" w:eastAsia="宋体" w:hAnsi="宋体" w:hint="eastAsia"/>
        </w:rPr>
        <w:t>10%</w:t>
      </w:r>
      <w:r w:rsidRPr="00CB4632">
        <w:rPr>
          <w:rFonts w:ascii="宋体" w:eastAsia="宋体" w:hAnsi="宋体" w:hint="eastAsia"/>
        </w:rPr>
        <w:t>）、期末考试（</w:t>
      </w:r>
      <w:r w:rsidRPr="00CB4632">
        <w:rPr>
          <w:rFonts w:ascii="宋体" w:eastAsia="宋体" w:hAnsi="宋体" w:hint="eastAsia"/>
        </w:rPr>
        <w:t>10%</w:t>
      </w:r>
      <w:r w:rsidRPr="00CB4632">
        <w:rPr>
          <w:rFonts w:ascii="宋体" w:eastAsia="宋体" w:hAnsi="宋体" w:hint="eastAsia"/>
        </w:rPr>
        <w:t>）、写作（</w:t>
      </w:r>
      <w:r w:rsidRPr="00CB4632">
        <w:rPr>
          <w:rFonts w:ascii="宋体" w:eastAsia="宋体" w:hAnsi="宋体" w:hint="eastAsia"/>
        </w:rPr>
        <w:t>40%</w:t>
      </w:r>
      <w:r w:rsidRPr="00CB4632">
        <w:rPr>
          <w:rFonts w:ascii="宋体" w:eastAsia="宋体" w:hAnsi="宋体" w:hint="eastAsia"/>
        </w:rPr>
        <w:t>）。通过课程考核要求，可获得</w:t>
      </w:r>
      <w:r w:rsidRPr="00CB4632">
        <w:rPr>
          <w:rFonts w:ascii="宋体" w:eastAsia="宋体" w:hAnsi="宋体" w:hint="eastAsia"/>
        </w:rPr>
        <w:t>两</w:t>
      </w:r>
      <w:bookmarkStart w:id="0" w:name="_GoBack"/>
      <w:bookmarkEnd w:id="0"/>
      <w:r w:rsidRPr="00CB4632">
        <w:rPr>
          <w:rFonts w:ascii="宋体" w:eastAsia="宋体" w:hAnsi="宋体" w:hint="eastAsia"/>
        </w:rPr>
        <w:t>个圣巴巴拉学校学分。</w:t>
      </w:r>
    </w:p>
    <w:p w:rsidR="005F064A" w:rsidRPr="00CB4632" w:rsidRDefault="005F064A">
      <w:pPr>
        <w:jc w:val="left"/>
        <w:rPr>
          <w:rFonts w:ascii="宋体" w:eastAsia="宋体" w:hAnsi="宋体"/>
        </w:rPr>
      </w:pPr>
    </w:p>
    <w:p w:rsidR="005F064A" w:rsidRPr="00CB4632" w:rsidRDefault="007F5C53">
      <w:pPr>
        <w:rPr>
          <w:rFonts w:ascii="宋体" w:eastAsia="宋体" w:hAnsi="宋体"/>
          <w:b/>
          <w:bCs/>
        </w:rPr>
      </w:pPr>
      <w:r w:rsidRPr="00CB4632">
        <w:rPr>
          <w:rFonts w:ascii="宋体" w:eastAsia="宋体" w:hAnsi="宋体" w:hint="eastAsia"/>
          <w:b/>
          <w:bCs/>
        </w:rPr>
        <w:t>三、项目时间</w:t>
      </w:r>
    </w:p>
    <w:p w:rsidR="005F064A" w:rsidRPr="00CB4632" w:rsidRDefault="007F5C53">
      <w:pPr>
        <w:jc w:val="left"/>
        <w:rPr>
          <w:rFonts w:ascii="宋体" w:eastAsia="宋体" w:hAnsi="宋体"/>
        </w:rPr>
      </w:pPr>
      <w:r w:rsidRPr="00CB4632">
        <w:rPr>
          <w:rFonts w:ascii="宋体" w:eastAsia="宋体" w:hAnsi="宋体" w:hint="eastAsia"/>
        </w:rPr>
        <w:t>202</w:t>
      </w:r>
      <w:r w:rsidRPr="00CB4632">
        <w:rPr>
          <w:rFonts w:ascii="宋体" w:eastAsia="宋体" w:hAnsi="宋体"/>
        </w:rPr>
        <w:t>3</w:t>
      </w:r>
      <w:r w:rsidRPr="00CB4632">
        <w:rPr>
          <w:rFonts w:ascii="宋体" w:eastAsia="宋体" w:hAnsi="宋体" w:hint="eastAsia"/>
        </w:rPr>
        <w:t>年</w:t>
      </w:r>
      <w:r w:rsidRPr="00CB4632">
        <w:rPr>
          <w:rFonts w:ascii="宋体" w:eastAsia="宋体" w:hAnsi="宋体"/>
        </w:rPr>
        <w:t>7</w:t>
      </w:r>
      <w:r w:rsidRPr="00CB4632">
        <w:rPr>
          <w:rFonts w:ascii="宋体" w:eastAsia="宋体" w:hAnsi="宋体" w:hint="eastAsia"/>
        </w:rPr>
        <w:t>月</w:t>
      </w:r>
      <w:r w:rsidRPr="00CB4632">
        <w:rPr>
          <w:rFonts w:ascii="宋体" w:eastAsia="宋体" w:hAnsi="宋体"/>
        </w:rPr>
        <w:t>10</w:t>
      </w:r>
      <w:r w:rsidRPr="00CB4632">
        <w:rPr>
          <w:rFonts w:ascii="宋体" w:eastAsia="宋体" w:hAnsi="宋体" w:hint="eastAsia"/>
        </w:rPr>
        <w:t>日</w:t>
      </w:r>
      <w:r w:rsidRPr="00CB4632">
        <w:rPr>
          <w:rFonts w:ascii="宋体" w:eastAsia="宋体" w:hAnsi="宋体" w:hint="eastAsia"/>
        </w:rPr>
        <w:t xml:space="preserve"> -</w:t>
      </w:r>
      <w:r w:rsidRPr="00CB4632">
        <w:rPr>
          <w:rFonts w:ascii="宋体" w:eastAsia="宋体" w:hAnsi="宋体"/>
        </w:rPr>
        <w:t xml:space="preserve"> 8</w:t>
      </w:r>
      <w:r w:rsidRPr="00CB4632">
        <w:rPr>
          <w:rFonts w:ascii="宋体" w:eastAsia="宋体" w:hAnsi="宋体" w:hint="eastAsia"/>
        </w:rPr>
        <w:t>月</w:t>
      </w:r>
      <w:r w:rsidRPr="00CB4632">
        <w:rPr>
          <w:rFonts w:ascii="宋体" w:eastAsia="宋体" w:hAnsi="宋体"/>
        </w:rPr>
        <w:t>28</w:t>
      </w:r>
      <w:r w:rsidRPr="00CB4632">
        <w:rPr>
          <w:rFonts w:ascii="宋体" w:eastAsia="宋体" w:hAnsi="宋体" w:hint="eastAsia"/>
        </w:rPr>
        <w:t>日，共</w:t>
      </w:r>
      <w:r w:rsidRPr="00CB4632">
        <w:rPr>
          <w:rFonts w:ascii="宋体" w:eastAsia="宋体" w:hAnsi="宋体" w:hint="eastAsia"/>
        </w:rPr>
        <w:t>8</w:t>
      </w:r>
      <w:r w:rsidRPr="00CB4632">
        <w:rPr>
          <w:rFonts w:ascii="宋体" w:eastAsia="宋体" w:hAnsi="宋体" w:hint="eastAsia"/>
        </w:rPr>
        <w:t>次线上直播，每周直播一次，每次</w:t>
      </w:r>
      <w:r w:rsidRPr="00CB4632">
        <w:rPr>
          <w:rFonts w:ascii="宋体" w:eastAsia="宋体" w:hAnsi="宋体" w:hint="eastAsia"/>
        </w:rPr>
        <w:t>2</w:t>
      </w:r>
      <w:r w:rsidRPr="00CB4632">
        <w:rPr>
          <w:rFonts w:ascii="宋体" w:eastAsia="宋体" w:hAnsi="宋体" w:hint="eastAsia"/>
        </w:rPr>
        <w:t>小时。</w:t>
      </w:r>
    </w:p>
    <w:p w:rsidR="005F064A" w:rsidRPr="00CB4632" w:rsidRDefault="005F064A">
      <w:pPr>
        <w:ind w:firstLineChars="200" w:firstLine="480"/>
        <w:jc w:val="left"/>
        <w:rPr>
          <w:rFonts w:ascii="宋体" w:eastAsia="宋体" w:hAnsi="宋体"/>
        </w:rPr>
      </w:pPr>
    </w:p>
    <w:p w:rsidR="005F064A" w:rsidRPr="00CB4632" w:rsidRDefault="007F5C53">
      <w:pPr>
        <w:rPr>
          <w:rFonts w:ascii="宋体" w:eastAsia="宋体" w:hAnsi="宋体"/>
          <w:b/>
          <w:bCs/>
        </w:rPr>
      </w:pPr>
      <w:r w:rsidRPr="00CB4632">
        <w:rPr>
          <w:rFonts w:ascii="宋体" w:eastAsia="宋体" w:hAnsi="宋体" w:hint="eastAsia"/>
          <w:b/>
          <w:bCs/>
        </w:rPr>
        <w:t>四、项目费用</w:t>
      </w:r>
    </w:p>
    <w:p w:rsidR="005F064A" w:rsidRPr="00CB4632" w:rsidRDefault="007F5C53">
      <w:pPr>
        <w:jc w:val="left"/>
        <w:rPr>
          <w:rFonts w:ascii="宋体" w:eastAsia="宋体" w:hAnsi="宋体"/>
        </w:rPr>
      </w:pPr>
      <w:r w:rsidRPr="00CB4632">
        <w:rPr>
          <w:rFonts w:ascii="宋体" w:eastAsia="宋体" w:hAnsi="宋体" w:hint="eastAsia"/>
        </w:rPr>
        <w:t>人民币</w:t>
      </w:r>
      <w:r w:rsidRPr="00CB4632">
        <w:rPr>
          <w:rFonts w:ascii="宋体" w:eastAsia="宋体" w:hAnsi="宋体" w:hint="eastAsia"/>
        </w:rPr>
        <w:t>4</w:t>
      </w:r>
      <w:r w:rsidRPr="00CB4632">
        <w:rPr>
          <w:rFonts w:ascii="宋体" w:eastAsia="宋体" w:hAnsi="宋体"/>
        </w:rPr>
        <w:t>8</w:t>
      </w:r>
      <w:r w:rsidRPr="00CB4632">
        <w:rPr>
          <w:rFonts w:ascii="宋体" w:eastAsia="宋体" w:hAnsi="宋体" w:hint="eastAsia"/>
        </w:rPr>
        <w:t>00</w:t>
      </w:r>
      <w:r w:rsidRPr="00CB4632">
        <w:rPr>
          <w:rFonts w:ascii="宋体" w:eastAsia="宋体" w:hAnsi="宋体" w:hint="eastAsia"/>
        </w:rPr>
        <w:t>元，包含学费、注册费和证书。</w:t>
      </w:r>
    </w:p>
    <w:p w:rsidR="005F064A" w:rsidRPr="00CB4632" w:rsidRDefault="005F064A">
      <w:pPr>
        <w:jc w:val="left"/>
        <w:rPr>
          <w:rFonts w:ascii="宋体" w:eastAsia="宋体" w:hAnsi="宋体"/>
        </w:rPr>
      </w:pPr>
    </w:p>
    <w:p w:rsidR="00EE1DDC" w:rsidRDefault="007F5C53">
      <w:pPr>
        <w:rPr>
          <w:rFonts w:ascii="宋体" w:eastAsia="宋体" w:hAnsi="宋体" w:hint="eastAsia"/>
          <w:b/>
          <w:bCs/>
        </w:rPr>
      </w:pPr>
      <w:r w:rsidRPr="00CB4632">
        <w:rPr>
          <w:rFonts w:ascii="宋体" w:eastAsia="宋体" w:hAnsi="宋体" w:hint="eastAsia"/>
          <w:b/>
          <w:bCs/>
        </w:rPr>
        <w:t>五、</w:t>
      </w:r>
      <w:r w:rsidR="00EE1DDC">
        <w:rPr>
          <w:rFonts w:ascii="宋体" w:eastAsia="宋体" w:hAnsi="宋体" w:hint="eastAsia"/>
          <w:b/>
          <w:bCs/>
        </w:rPr>
        <w:t>报名截止日期</w:t>
      </w:r>
    </w:p>
    <w:p w:rsidR="00EE1DDC" w:rsidRDefault="00EE1DDC">
      <w:pPr>
        <w:rPr>
          <w:rFonts w:ascii="宋体" w:eastAsia="宋体" w:hAnsi="宋体" w:hint="eastAsia"/>
          <w:b/>
          <w:bCs/>
        </w:rPr>
      </w:pPr>
      <w:r w:rsidRPr="00EE1DDC">
        <w:rPr>
          <w:rFonts w:ascii="宋体" w:eastAsia="宋体" w:hAnsi="宋体" w:hint="eastAsia"/>
        </w:rPr>
        <w:t>2023年4月21日</w:t>
      </w:r>
    </w:p>
    <w:p w:rsidR="00EE1DDC" w:rsidRDefault="00EE1DDC">
      <w:pPr>
        <w:rPr>
          <w:rFonts w:ascii="宋体" w:eastAsia="宋体" w:hAnsi="宋体" w:hint="eastAsia"/>
          <w:b/>
          <w:bCs/>
        </w:rPr>
      </w:pPr>
    </w:p>
    <w:p w:rsidR="00EE1DDC" w:rsidRDefault="00EE1DDC">
      <w:pPr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六、申请流程</w:t>
      </w:r>
    </w:p>
    <w:p w:rsidR="00A757D5" w:rsidRDefault="00A757D5" w:rsidP="00EE1DDC">
      <w:pPr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1.</w:t>
      </w:r>
      <w:r w:rsidRPr="00EE1DDC">
        <w:rPr>
          <w:rFonts w:ascii="宋体" w:eastAsia="宋体" w:hAnsi="宋体" w:hint="eastAsia"/>
        </w:rPr>
        <w:t xml:space="preserve">通过 </w:t>
      </w:r>
      <w:r w:rsidR="00EE1DDC" w:rsidRPr="00EE1DDC">
        <w:rPr>
          <w:rFonts w:ascii="宋体" w:eastAsia="宋体" w:hAnsi="宋体" w:hint="eastAsia"/>
        </w:rPr>
        <w:t>“立信留学”微信公众号或国际交流处网页“学生交流”了解项目详情</w:t>
      </w:r>
      <w:r>
        <w:rPr>
          <w:rFonts w:ascii="宋体" w:eastAsia="宋体" w:hAnsi="宋体" w:hint="eastAsia"/>
        </w:rPr>
        <w:t>；</w:t>
      </w:r>
    </w:p>
    <w:p w:rsidR="00A757D5" w:rsidRDefault="00A757D5" w:rsidP="00EE1DDC">
      <w:pPr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2.由</w:t>
      </w:r>
      <w:r w:rsidR="00EE1DDC" w:rsidRPr="00EE1DDC">
        <w:rPr>
          <w:rFonts w:ascii="宋体" w:eastAsia="宋体" w:hAnsi="宋体" w:hint="eastAsia"/>
        </w:rPr>
        <w:t>“报名”进入“学生海外项目管理系统”</w:t>
      </w:r>
      <w:r>
        <w:rPr>
          <w:rFonts w:ascii="宋体" w:eastAsia="宋体" w:hAnsi="宋体" w:hint="eastAsia"/>
        </w:rPr>
        <w:t>，填写信息</w:t>
      </w:r>
      <w:r w:rsidR="00EE1DDC" w:rsidRPr="00EE1DDC">
        <w:rPr>
          <w:rFonts w:ascii="宋体" w:eastAsia="宋体" w:hAnsi="宋体" w:hint="eastAsia"/>
        </w:rPr>
        <w:t>，上传有关资料</w:t>
      </w:r>
      <w:r>
        <w:rPr>
          <w:rFonts w:ascii="宋体" w:eastAsia="宋体" w:hAnsi="宋体" w:hint="eastAsia"/>
        </w:rPr>
        <w:t>；</w:t>
      </w:r>
    </w:p>
    <w:p w:rsidR="00EE1DDC" w:rsidRPr="00A757D5" w:rsidRDefault="00A757D5" w:rsidP="00EE1DDC">
      <w:pPr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3.</w:t>
      </w:r>
      <w:r w:rsidR="00EE1DDC">
        <w:rPr>
          <w:rFonts w:ascii="宋体" w:eastAsia="宋体" w:hAnsi="宋体" w:hint="eastAsia"/>
        </w:rPr>
        <w:t>打印</w:t>
      </w:r>
      <w:r w:rsidR="00EE1DDC" w:rsidRPr="00EE1DDC">
        <w:rPr>
          <w:rFonts w:ascii="宋体" w:eastAsia="宋体" w:hAnsi="宋体" w:hint="eastAsia"/>
        </w:rPr>
        <w:t>申请表，学院签字、盖章后，</w:t>
      </w:r>
      <w:r w:rsidR="00EE1DDC">
        <w:rPr>
          <w:rFonts w:ascii="宋体" w:eastAsia="宋体" w:hAnsi="宋体" w:hint="eastAsia"/>
        </w:rPr>
        <w:t>交</w:t>
      </w:r>
      <w:r w:rsidR="00EE1DDC" w:rsidRPr="00EE1DDC">
        <w:rPr>
          <w:rFonts w:ascii="宋体" w:eastAsia="宋体" w:hAnsi="宋体" w:hint="eastAsia"/>
        </w:rPr>
        <w:t>国际交流处办公室。</w:t>
      </w:r>
    </w:p>
    <w:p w:rsidR="00A757D5" w:rsidRDefault="00A757D5" w:rsidP="00EE1DDC">
      <w:pPr>
        <w:rPr>
          <w:rFonts w:ascii="宋体" w:eastAsia="宋体" w:hAnsi="宋体" w:hint="eastAsia"/>
          <w:b/>
          <w:bCs/>
        </w:rPr>
      </w:pPr>
    </w:p>
    <w:p w:rsidR="00EE1DDC" w:rsidRPr="00EE1DDC" w:rsidRDefault="00EE1DDC" w:rsidP="00EE1DDC">
      <w:pPr>
        <w:rPr>
          <w:rFonts w:ascii="宋体" w:eastAsia="宋体" w:hAnsi="宋体"/>
          <w:b/>
          <w:bCs/>
        </w:rPr>
      </w:pPr>
      <w:r w:rsidRPr="00EE1DDC">
        <w:rPr>
          <w:rFonts w:ascii="宋体" w:eastAsia="宋体" w:hAnsi="宋体" w:hint="eastAsia"/>
          <w:b/>
          <w:bCs/>
        </w:rPr>
        <w:t>七、联系人及办公室地址</w:t>
      </w:r>
    </w:p>
    <w:p w:rsidR="00A757D5" w:rsidRDefault="00EE1DDC" w:rsidP="00EE1DDC">
      <w:pPr>
        <w:jc w:val="left"/>
        <w:rPr>
          <w:rFonts w:ascii="宋体" w:eastAsia="宋体" w:hAnsi="宋体" w:hint="eastAsia"/>
        </w:rPr>
      </w:pPr>
      <w:r w:rsidRPr="00EE1DDC">
        <w:rPr>
          <w:rFonts w:ascii="宋体" w:eastAsia="宋体" w:hAnsi="宋体" w:hint="eastAsia"/>
        </w:rPr>
        <w:t>上川路校区：严老师 金保楼309室   电话：33935418 </w:t>
      </w:r>
    </w:p>
    <w:p w:rsidR="00EE1DDC" w:rsidRPr="00EE1DDC" w:rsidRDefault="00EE1DDC" w:rsidP="00EE1DDC">
      <w:pPr>
        <w:jc w:val="left"/>
        <w:rPr>
          <w:rFonts w:ascii="宋体" w:eastAsia="宋体" w:hAnsi="宋体" w:hint="eastAsia"/>
        </w:rPr>
      </w:pPr>
      <w:r w:rsidRPr="00EE1DDC">
        <w:rPr>
          <w:rFonts w:ascii="宋体" w:eastAsia="宋体" w:hAnsi="宋体" w:hint="eastAsia"/>
        </w:rPr>
        <w:t>文翔路校区：刘老师 行政楼105室   电话：67705344</w:t>
      </w:r>
    </w:p>
    <w:p w:rsidR="00EE1DDC" w:rsidRDefault="00EE1DDC" w:rsidP="00EE1DDC">
      <w:pPr>
        <w:jc w:val="left"/>
        <w:rPr>
          <w:rFonts w:ascii="宋体" w:eastAsia="宋体" w:hAnsi="宋体" w:hint="eastAsia"/>
        </w:rPr>
      </w:pPr>
    </w:p>
    <w:p w:rsidR="005F064A" w:rsidRPr="00CB4632" w:rsidRDefault="005F064A">
      <w:pPr>
        <w:rPr>
          <w:rFonts w:ascii="宋体" w:eastAsia="宋体" w:hAnsi="宋体"/>
        </w:rPr>
      </w:pPr>
    </w:p>
    <w:p w:rsidR="005F064A" w:rsidRPr="00CB4632" w:rsidRDefault="005F064A">
      <w:pPr>
        <w:rPr>
          <w:rFonts w:ascii="宋体" w:eastAsia="宋体" w:hAnsi="宋体"/>
        </w:rPr>
      </w:pPr>
    </w:p>
    <w:sectPr w:rsidR="005F064A" w:rsidRPr="00CB4632" w:rsidSect="005F064A">
      <w:footerReference w:type="default" r:id="rId8"/>
      <w:pgSz w:w="11906" w:h="16838"/>
      <w:pgMar w:top="1440" w:right="1440" w:bottom="144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C53" w:rsidRDefault="007F5C53" w:rsidP="005F064A">
      <w:r>
        <w:separator/>
      </w:r>
    </w:p>
  </w:endnote>
  <w:endnote w:type="continuationSeparator" w:id="1">
    <w:p w:rsidR="007F5C53" w:rsidRDefault="007F5C53" w:rsidP="005F0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084272"/>
    </w:sdtPr>
    <w:sdtContent>
      <w:p w:rsidR="005F064A" w:rsidRDefault="005F064A">
        <w:pPr>
          <w:pStyle w:val="a3"/>
          <w:jc w:val="center"/>
        </w:pPr>
        <w:r>
          <w:fldChar w:fldCharType="begin"/>
        </w:r>
        <w:r w:rsidR="007F5C53">
          <w:instrText xml:space="preserve"> PAGE   \* MERGEFORMAT </w:instrText>
        </w:r>
        <w:r>
          <w:fldChar w:fldCharType="separate"/>
        </w:r>
        <w:r w:rsidR="00F17DD3">
          <w:rPr>
            <w:noProof/>
          </w:rPr>
          <w:t>2</w:t>
        </w:r>
        <w:r>
          <w:fldChar w:fldCharType="end"/>
        </w:r>
      </w:p>
    </w:sdtContent>
  </w:sdt>
  <w:p w:rsidR="005F064A" w:rsidRDefault="005F064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C53" w:rsidRDefault="007F5C53" w:rsidP="005F064A">
      <w:r>
        <w:separator/>
      </w:r>
    </w:p>
  </w:footnote>
  <w:footnote w:type="continuationSeparator" w:id="1">
    <w:p w:rsidR="007F5C53" w:rsidRDefault="007F5C53" w:rsidP="005F06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wNTYxMjgwMzQwNWY0MzU4MTQ3YTI0NjVmMzA4MWQifQ=="/>
  </w:docVars>
  <w:rsids>
    <w:rsidRoot w:val="00F91520"/>
    <w:rsid w:val="00000E5B"/>
    <w:rsid w:val="0004000E"/>
    <w:rsid w:val="0004507C"/>
    <w:rsid w:val="000518F3"/>
    <w:rsid w:val="00053812"/>
    <w:rsid w:val="00080B84"/>
    <w:rsid w:val="00123CE2"/>
    <w:rsid w:val="0013095D"/>
    <w:rsid w:val="00136815"/>
    <w:rsid w:val="00157783"/>
    <w:rsid w:val="001E10EE"/>
    <w:rsid w:val="0024269E"/>
    <w:rsid w:val="0024733C"/>
    <w:rsid w:val="00250AC7"/>
    <w:rsid w:val="00294202"/>
    <w:rsid w:val="00304896"/>
    <w:rsid w:val="00311745"/>
    <w:rsid w:val="0032536B"/>
    <w:rsid w:val="0034702B"/>
    <w:rsid w:val="00397A7C"/>
    <w:rsid w:val="00416CC2"/>
    <w:rsid w:val="004438D4"/>
    <w:rsid w:val="00464084"/>
    <w:rsid w:val="004A312E"/>
    <w:rsid w:val="004A5CDF"/>
    <w:rsid w:val="004C4105"/>
    <w:rsid w:val="004D428C"/>
    <w:rsid w:val="004E2180"/>
    <w:rsid w:val="004E6322"/>
    <w:rsid w:val="00502D02"/>
    <w:rsid w:val="00515BA4"/>
    <w:rsid w:val="0053449D"/>
    <w:rsid w:val="00555800"/>
    <w:rsid w:val="00571995"/>
    <w:rsid w:val="005927E8"/>
    <w:rsid w:val="00596585"/>
    <w:rsid w:val="005C041F"/>
    <w:rsid w:val="005C623E"/>
    <w:rsid w:val="005F064A"/>
    <w:rsid w:val="00633716"/>
    <w:rsid w:val="006A6C7A"/>
    <w:rsid w:val="006E3399"/>
    <w:rsid w:val="006E546E"/>
    <w:rsid w:val="00731614"/>
    <w:rsid w:val="00756825"/>
    <w:rsid w:val="00786E56"/>
    <w:rsid w:val="007A19B5"/>
    <w:rsid w:val="007B3066"/>
    <w:rsid w:val="007F5C53"/>
    <w:rsid w:val="00846FFB"/>
    <w:rsid w:val="00850D23"/>
    <w:rsid w:val="00877497"/>
    <w:rsid w:val="00877B09"/>
    <w:rsid w:val="0091720D"/>
    <w:rsid w:val="00934741"/>
    <w:rsid w:val="0095685E"/>
    <w:rsid w:val="009568DB"/>
    <w:rsid w:val="00975620"/>
    <w:rsid w:val="009C38D2"/>
    <w:rsid w:val="009F1465"/>
    <w:rsid w:val="00A20BC7"/>
    <w:rsid w:val="00A37FD5"/>
    <w:rsid w:val="00A61207"/>
    <w:rsid w:val="00A728DE"/>
    <w:rsid w:val="00A757D5"/>
    <w:rsid w:val="00A94AEE"/>
    <w:rsid w:val="00AA7335"/>
    <w:rsid w:val="00B32A37"/>
    <w:rsid w:val="00B66AC8"/>
    <w:rsid w:val="00BA67C3"/>
    <w:rsid w:val="00BD7127"/>
    <w:rsid w:val="00C246F0"/>
    <w:rsid w:val="00C357D2"/>
    <w:rsid w:val="00C716EE"/>
    <w:rsid w:val="00CB4632"/>
    <w:rsid w:val="00CD67DE"/>
    <w:rsid w:val="00CD6DDF"/>
    <w:rsid w:val="00D1040D"/>
    <w:rsid w:val="00D37854"/>
    <w:rsid w:val="00D41CFF"/>
    <w:rsid w:val="00D62FD4"/>
    <w:rsid w:val="00DD0B1D"/>
    <w:rsid w:val="00DF1367"/>
    <w:rsid w:val="00E530B5"/>
    <w:rsid w:val="00E655B5"/>
    <w:rsid w:val="00EB3FAA"/>
    <w:rsid w:val="00ED1EE8"/>
    <w:rsid w:val="00EE1DDC"/>
    <w:rsid w:val="00EF2276"/>
    <w:rsid w:val="00EF4C0A"/>
    <w:rsid w:val="00F058CE"/>
    <w:rsid w:val="00F17DD3"/>
    <w:rsid w:val="00F225B3"/>
    <w:rsid w:val="00F67739"/>
    <w:rsid w:val="00F83A73"/>
    <w:rsid w:val="00F91520"/>
    <w:rsid w:val="00FA3C53"/>
    <w:rsid w:val="00FE3D46"/>
    <w:rsid w:val="11AD0C92"/>
    <w:rsid w:val="17F1402C"/>
    <w:rsid w:val="257C384C"/>
    <w:rsid w:val="32237718"/>
    <w:rsid w:val="5AF04AF1"/>
    <w:rsid w:val="65A440C7"/>
    <w:rsid w:val="6996756A"/>
    <w:rsid w:val="6AF2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4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F064A"/>
    <w:pPr>
      <w:tabs>
        <w:tab w:val="center" w:pos="4513"/>
        <w:tab w:val="right" w:pos="9026"/>
      </w:tabs>
      <w:snapToGrid w:val="0"/>
    </w:pPr>
  </w:style>
  <w:style w:type="paragraph" w:styleId="a4">
    <w:name w:val="header"/>
    <w:basedOn w:val="a"/>
    <w:link w:val="Char0"/>
    <w:uiPriority w:val="99"/>
    <w:unhideWhenUsed/>
    <w:rsid w:val="005F064A"/>
    <w:pPr>
      <w:tabs>
        <w:tab w:val="center" w:pos="4513"/>
        <w:tab w:val="right" w:pos="9026"/>
      </w:tabs>
      <w:snapToGrid w:val="0"/>
    </w:pPr>
  </w:style>
  <w:style w:type="table" w:styleId="a5">
    <w:name w:val="Table Grid"/>
    <w:basedOn w:val="a1"/>
    <w:uiPriority w:val="39"/>
    <w:rsid w:val="005F064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5F064A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5F064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F064A"/>
    <w:pPr>
      <w:ind w:leftChars="400" w:left="720"/>
    </w:pPr>
  </w:style>
  <w:style w:type="character" w:customStyle="1" w:styleId="UnresolvedMention2">
    <w:name w:val="Unresolved Mention2"/>
    <w:basedOn w:val="a0"/>
    <w:uiPriority w:val="99"/>
    <w:semiHidden/>
    <w:unhideWhenUsed/>
    <w:rsid w:val="005F064A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rsid w:val="005F064A"/>
    <w:rPr>
      <w:kern w:val="2"/>
      <w:sz w:val="24"/>
      <w:szCs w:val="22"/>
      <w:lang w:eastAsia="zh-CN"/>
    </w:rPr>
  </w:style>
  <w:style w:type="character" w:customStyle="1" w:styleId="Char">
    <w:name w:val="页脚 Char"/>
    <w:basedOn w:val="a0"/>
    <w:link w:val="a3"/>
    <w:uiPriority w:val="99"/>
    <w:rsid w:val="005F064A"/>
    <w:rPr>
      <w:kern w:val="2"/>
      <w:sz w:val="24"/>
      <w:szCs w:val="22"/>
      <w:lang w:eastAsia="zh-CN"/>
    </w:rPr>
  </w:style>
  <w:style w:type="paragraph" w:styleId="a8">
    <w:name w:val="Balloon Text"/>
    <w:basedOn w:val="a"/>
    <w:link w:val="Char1"/>
    <w:uiPriority w:val="99"/>
    <w:semiHidden/>
    <w:unhideWhenUsed/>
    <w:rsid w:val="00BA67C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A67C3"/>
    <w:rPr>
      <w:kern w:val="2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E1D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Zhiqi Gong</dc:creator>
  <cp:lastModifiedBy>admin</cp:lastModifiedBy>
  <cp:revision>70</cp:revision>
  <dcterms:created xsi:type="dcterms:W3CDTF">2021-03-30T03:06:00Z</dcterms:created>
  <dcterms:modified xsi:type="dcterms:W3CDTF">2023-03-10T03:14:00Z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2946210B599B48A49A227694BF10B957</vt:lpwstr>
  </property>
  <property fmtid="{D5CDD505-2E9C-101B-9397-08002B2CF9AE}" pid="4" name="GrammarlyDocumentId">
    <vt:lpwstr>d6f1986f24e7b22de7dbf2c3e1f7d5c968a386d178993ad27f9df787b236103c</vt:lpwstr>
  </property>
</Properties>
</file>